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tLeast" w:line="600" w:before="0" w:after="0"/>
        <w:jc w:val="center"/>
        <w:outlineLvl w:val="0"/>
        <w:rPr>
          <w:rFonts w:eastAsia="Times New Roman" w:cs="Arial" w:ascii="Nimbus Roman No9 L" w:hAnsi="Nimbus Roman No9 L"/>
          <w:b/>
          <w:bCs/>
          <w:color w:val="333333"/>
          <w:sz w:val="32"/>
          <w:szCs w:val="32"/>
          <w:lang w:eastAsia="ru-RU"/>
        </w:rPr>
      </w:pPr>
      <w:r>
        <w:rPr>
          <w:rFonts w:eastAsia="Times New Roman" w:cs="Arial" w:ascii="Nimbus Roman No9 L" w:hAnsi="Nimbus Roman No9 L"/>
          <w:b/>
          <w:bCs/>
          <w:color w:val="333333"/>
          <w:sz w:val="32"/>
          <w:szCs w:val="32"/>
          <w:lang w:eastAsia="ru-RU"/>
        </w:rPr>
        <w:t xml:space="preserve">Консультация для родителей детей средней группы: </w:t>
      </w:r>
    </w:p>
    <w:p>
      <w:pPr>
        <w:pStyle w:val="Normal"/>
        <w:spacing w:lineRule="atLeast" w:line="600" w:before="0" w:after="0"/>
        <w:jc w:val="center"/>
        <w:outlineLvl w:val="0"/>
        <w:rPr>
          <w:rFonts w:eastAsia="Times New Roman" w:cs="Arial" w:ascii="Nimbus Roman No9 L" w:hAnsi="Nimbus Roman No9 L"/>
          <w:b/>
          <w:bCs/>
          <w:color w:val="333333"/>
          <w:sz w:val="32"/>
          <w:szCs w:val="32"/>
          <w:lang w:eastAsia="ru-RU"/>
        </w:rPr>
      </w:pPr>
      <w:r>
        <w:rPr>
          <w:rFonts w:eastAsia="Times New Roman" w:cs="Arial" w:ascii="Nimbus Roman No9 L" w:hAnsi="Nimbus Roman No9 L"/>
          <w:b/>
          <w:bCs/>
          <w:color w:val="333333"/>
          <w:sz w:val="32"/>
          <w:szCs w:val="32"/>
          <w:lang w:eastAsia="ru-RU"/>
        </w:rPr>
        <w:t>«Весна идёт, весне дорогу!»</w:t>
      </w:r>
    </w:p>
    <w:p>
      <w:pPr>
        <w:pStyle w:val="Normal"/>
        <w:spacing w:lineRule="atLeast" w:line="600" w:before="0" w:after="0"/>
        <w:outlineLvl w:val="0"/>
        <w:rPr>
          <w:rFonts w:ascii="Nimbus Roman No9 L" w:hAnsi="Nimbus Roman No9 L"/>
          <w:b w:val="false"/>
          <w:bCs w:val="false"/>
          <w:sz w:val="32"/>
          <w:szCs w:val="32"/>
        </w:rPr>
      </w:pPr>
      <w:r>
        <w:rPr>
          <w:rFonts w:ascii="Nimbus Roman No9 L" w:hAnsi="Nimbus Roman No9 L"/>
          <w:b w:val="false"/>
          <w:bCs w:val="false"/>
          <w:sz w:val="32"/>
          <w:szCs w:val="32"/>
        </w:rPr>
        <w:t>Подготовила: воспитатель Стурова О.М.</w:t>
      </w:r>
    </w:p>
    <w:p>
      <w:pPr>
        <w:pStyle w:val="C6"/>
        <w:shd w:fill="FFFFFF" w:val="clear"/>
        <w:spacing w:before="280" w:after="280"/>
        <w:jc w:val="center"/>
        <w:rPr>
          <w:rStyle w:val="C4"/>
          <w:b/>
          <w:bCs/>
          <w:color w:val="181818"/>
          <w:sz w:val="30"/>
          <w:szCs w:val="30"/>
        </w:rPr>
      </w:pPr>
      <w:r>
        <w:rPr>
          <w:rStyle w:val="C4"/>
          <w:b/>
          <w:bCs/>
          <w:color w:val="181818"/>
          <w:sz w:val="30"/>
          <w:szCs w:val="30"/>
        </w:rPr>
        <w:t>Наблюдаем вместе с ребенком.</w:t>
      </w:r>
    </w:p>
    <w:p>
      <w:pPr>
        <w:pStyle w:val="C2"/>
        <w:shd w:fill="FFFFFF" w:val="clear"/>
        <w:spacing w:before="280" w:after="280"/>
        <w:jc w:val="both"/>
        <w:rPr>
          <w:rStyle w:val="C0"/>
          <w:color w:val="181818"/>
          <w:sz w:val="30"/>
          <w:szCs w:val="30"/>
        </w:rPr>
      </w:pPr>
      <w:r>
        <w:rPr>
          <w:rStyle w:val="C0"/>
          <w:color w:val="181818"/>
          <w:sz w:val="30"/>
          <w:szCs w:val="30"/>
        </w:rPr>
        <w:tab/>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pPr>
        <w:pStyle w:val="C2"/>
        <w:shd w:fill="FFFFFF" w:val="clear"/>
        <w:spacing w:before="280" w:after="280"/>
        <w:jc w:val="both"/>
        <w:rPr>
          <w:rStyle w:val="C0"/>
          <w:color w:val="181818"/>
          <w:sz w:val="30"/>
          <w:szCs w:val="30"/>
        </w:rPr>
      </w:pPr>
      <w:r>
        <w:rPr>
          <w:rStyle w:val="C0"/>
          <w:color w:val="181818"/>
          <w:sz w:val="30"/>
          <w:szCs w:val="30"/>
        </w:rPr>
        <w:tab/>
        <w:t>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pPr>
        <w:pStyle w:val="C2"/>
        <w:shd w:fill="FFFFFF" w:val="clear"/>
        <w:spacing w:before="280" w:after="280"/>
        <w:jc w:val="both"/>
        <w:rPr>
          <w:rStyle w:val="C0"/>
          <w:color w:val="181818"/>
          <w:sz w:val="30"/>
          <w:szCs w:val="30"/>
        </w:rPr>
      </w:pPr>
      <w:r>
        <w:rPr>
          <w:rStyle w:val="C0"/>
          <w:color w:val="181818"/>
          <w:sz w:val="30"/>
          <w:szCs w:val="30"/>
        </w:rPr>
        <w:tab/>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pPr>
        <w:pStyle w:val="C2"/>
        <w:shd w:fill="FFFFFF" w:val="clear"/>
        <w:spacing w:before="280" w:after="280"/>
        <w:jc w:val="both"/>
        <w:rPr>
          <w:rStyle w:val="C0"/>
          <w:color w:val="181818"/>
          <w:sz w:val="30"/>
          <w:szCs w:val="30"/>
        </w:rPr>
      </w:pPr>
      <w:r>
        <w:rPr>
          <w:rStyle w:val="C0"/>
          <w:color w:val="181818"/>
          <w:sz w:val="30"/>
          <w:szCs w:val="30"/>
        </w:rPr>
        <w:tab/>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pPr>
        <w:pStyle w:val="C2"/>
        <w:shd w:fill="FFFFFF" w:val="clear"/>
        <w:spacing w:before="280" w:after="280"/>
        <w:jc w:val="both"/>
        <w:rPr>
          <w:rStyle w:val="C0"/>
          <w:color w:val="181818"/>
          <w:sz w:val="30"/>
          <w:szCs w:val="30"/>
        </w:rPr>
      </w:pPr>
      <w:r>
        <w:rPr>
          <w:rStyle w:val="C0"/>
          <w:color w:val="181818"/>
          <w:sz w:val="30"/>
          <w:szCs w:val="30"/>
        </w:rPr>
        <w:tab/>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pPr>
        <w:pStyle w:val="C2"/>
        <w:shd w:fill="FFFFFF" w:val="clear"/>
        <w:spacing w:before="280" w:after="280"/>
        <w:jc w:val="both"/>
        <w:rPr>
          <w:rStyle w:val="C0"/>
          <w:color w:val="181818"/>
          <w:sz w:val="30"/>
          <w:szCs w:val="30"/>
        </w:rPr>
      </w:pPr>
      <w:r>
        <w:rPr>
          <w:rStyle w:val="C0"/>
          <w:color w:val="181818"/>
          <w:sz w:val="30"/>
          <w:szCs w:val="30"/>
        </w:rPr>
        <w:tab/>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pPr>
        <w:pStyle w:val="C2"/>
        <w:shd w:fill="FFFFFF" w:val="clear"/>
        <w:spacing w:before="280" w:after="280"/>
        <w:jc w:val="both"/>
        <w:rPr>
          <w:rStyle w:val="C0"/>
          <w:color w:val="181818"/>
          <w:sz w:val="30"/>
          <w:szCs w:val="30"/>
        </w:rPr>
      </w:pPr>
      <w:r>
        <w:rPr>
          <w:rStyle w:val="C0"/>
          <w:color w:val="181818"/>
          <w:sz w:val="30"/>
          <w:szCs w:val="30"/>
        </w:rPr>
        <w:tab/>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pPr>
        <w:pStyle w:val="C2"/>
        <w:shd w:fill="FFFFFF" w:val="clear"/>
        <w:spacing w:before="280" w:after="280"/>
        <w:jc w:val="both"/>
        <w:rPr>
          <w:rStyle w:val="C0"/>
          <w:color w:val="181818"/>
          <w:sz w:val="30"/>
          <w:szCs w:val="30"/>
        </w:rPr>
      </w:pPr>
      <w:r>
        <w:rPr>
          <w:rStyle w:val="C0"/>
          <w:color w:val="181818"/>
          <w:sz w:val="30"/>
          <w:szCs w:val="30"/>
        </w:rPr>
        <w:tab/>
        <w:t>При таком общении у ребенка расширяется словарный запас и развивается активная речь.</w:t>
      </w:r>
    </w:p>
    <w:p>
      <w:pPr>
        <w:pStyle w:val="C6"/>
        <w:shd w:fill="FFFFFF" w:val="clear"/>
        <w:spacing w:before="280" w:after="280"/>
        <w:jc w:val="center"/>
        <w:rPr>
          <w:rStyle w:val="C4"/>
          <w:b/>
          <w:bCs/>
          <w:color w:val="181818"/>
          <w:sz w:val="30"/>
          <w:szCs w:val="30"/>
        </w:rPr>
      </w:pPr>
      <w:r>
        <w:rPr>
          <w:rStyle w:val="C4"/>
          <w:b/>
          <w:bCs/>
          <w:color w:val="181818"/>
          <w:sz w:val="30"/>
          <w:szCs w:val="30"/>
        </w:rPr>
        <w:t>Прогулки – это полезно.</w:t>
      </w:r>
    </w:p>
    <w:p>
      <w:pPr>
        <w:pStyle w:val="C2"/>
        <w:shd w:fill="FFFFFF" w:val="clear"/>
        <w:spacing w:before="280" w:after="280"/>
        <w:jc w:val="both"/>
        <w:rPr>
          <w:rStyle w:val="C0"/>
          <w:color w:val="181818"/>
          <w:sz w:val="30"/>
          <w:szCs w:val="30"/>
        </w:rPr>
      </w:pPr>
      <w:r>
        <w:rPr>
          <w:rStyle w:val="C0"/>
          <w:color w:val="181818"/>
          <w:sz w:val="30"/>
          <w:szCs w:val="30"/>
        </w:rPr>
        <w:tab/>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pPr>
        <w:pStyle w:val="C2"/>
        <w:shd w:fill="FFFFFF" w:val="clear"/>
        <w:spacing w:before="280" w:after="280"/>
        <w:jc w:val="both"/>
        <w:rPr>
          <w:rStyle w:val="C0"/>
          <w:color w:val="181818"/>
          <w:sz w:val="30"/>
          <w:szCs w:val="30"/>
        </w:rPr>
      </w:pPr>
      <w:r>
        <w:rPr>
          <w:rStyle w:val="C0"/>
          <w:color w:val="181818"/>
          <w:sz w:val="30"/>
          <w:szCs w:val="30"/>
        </w:rPr>
        <w:tab/>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pPr>
        <w:pStyle w:val="C6"/>
        <w:shd w:fill="FFFFFF" w:val="clear"/>
        <w:spacing w:before="280" w:after="280"/>
        <w:jc w:val="center"/>
        <w:rPr>
          <w:rStyle w:val="C4"/>
          <w:b/>
          <w:bCs/>
          <w:color w:val="181818"/>
          <w:sz w:val="30"/>
          <w:szCs w:val="30"/>
        </w:rPr>
      </w:pPr>
      <w:r>
        <w:rPr>
          <w:rStyle w:val="C4"/>
          <w:b/>
          <w:bCs/>
          <w:color w:val="181818"/>
          <w:sz w:val="30"/>
          <w:szCs w:val="30"/>
        </w:rPr>
        <w:t>Ребенок и лужи.</w:t>
      </w:r>
    </w:p>
    <w:p>
      <w:pPr>
        <w:pStyle w:val="C2"/>
        <w:shd w:fill="FFFFFF" w:val="clear"/>
        <w:spacing w:before="280" w:after="280"/>
        <w:jc w:val="both"/>
        <w:rPr>
          <w:rStyle w:val="C0"/>
          <w:color w:val="181818"/>
          <w:sz w:val="30"/>
          <w:szCs w:val="30"/>
        </w:rPr>
      </w:pPr>
      <w:r>
        <w:rPr>
          <w:rStyle w:val="C0"/>
          <w:color w:val="181818"/>
          <w:sz w:val="30"/>
          <w:szCs w:val="30"/>
        </w:rPr>
        <w:tab/>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pPr>
        <w:pStyle w:val="C2"/>
        <w:shd w:fill="FFFFFF" w:val="clear"/>
        <w:spacing w:before="280" w:after="280"/>
        <w:jc w:val="both"/>
        <w:rPr>
          <w:rStyle w:val="C0"/>
          <w:color w:val="181818"/>
          <w:sz w:val="30"/>
          <w:szCs w:val="30"/>
        </w:rPr>
      </w:pPr>
      <w:r>
        <w:rPr>
          <w:rStyle w:val="C0"/>
          <w:color w:val="181818"/>
          <w:sz w:val="30"/>
          <w:szCs w:val="30"/>
        </w:rPr>
        <w:tab/>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pPr>
        <w:pStyle w:val="C2"/>
        <w:shd w:fill="FFFFFF" w:val="clear"/>
        <w:spacing w:before="280" w:after="280"/>
        <w:jc w:val="both"/>
        <w:rPr>
          <w:rStyle w:val="C0"/>
          <w:color w:val="181818"/>
          <w:sz w:val="30"/>
          <w:szCs w:val="30"/>
        </w:rPr>
      </w:pPr>
      <w:r>
        <w:rPr>
          <w:rStyle w:val="C0"/>
          <w:color w:val="181818"/>
          <w:sz w:val="30"/>
          <w:szCs w:val="30"/>
        </w:rPr>
        <w:tab/>
        <w:t>Если вы не хотите, чтобы ребенок во время весенней прогулки бесцельно плюхался в грязи, покажите ему, что делать это можно с пользой.</w:t>
      </w:r>
    </w:p>
    <w:p>
      <w:pPr>
        <w:pStyle w:val="C2"/>
        <w:shd w:fill="FFFFFF" w:val="clear"/>
        <w:spacing w:before="280" w:after="280"/>
        <w:jc w:val="both"/>
        <w:rPr>
          <w:rStyle w:val="C0"/>
          <w:color w:val="181818"/>
          <w:sz w:val="30"/>
          <w:szCs w:val="30"/>
        </w:rPr>
      </w:pPr>
      <w:r>
        <w:rPr>
          <w:rStyle w:val="C0"/>
          <w:color w:val="181818"/>
          <w:sz w:val="30"/>
          <w:szCs w:val="30"/>
        </w:rPr>
        <w:tab/>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pPr>
        <w:pStyle w:val="C2"/>
        <w:shd w:fill="FFFFFF" w:val="clear"/>
        <w:spacing w:before="280" w:after="280"/>
        <w:jc w:val="both"/>
        <w:rPr>
          <w:rStyle w:val="C0"/>
          <w:color w:val="181818"/>
          <w:sz w:val="30"/>
          <w:szCs w:val="30"/>
        </w:rPr>
      </w:pPr>
      <w:r>
        <w:rPr>
          <w:rStyle w:val="C0"/>
          <w:color w:val="181818"/>
          <w:sz w:val="30"/>
          <w:szCs w:val="30"/>
        </w:rPr>
        <w:tab/>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pPr>
        <w:pStyle w:val="C6"/>
        <w:shd w:fill="FFFFFF" w:val="clear"/>
        <w:spacing w:before="280" w:after="280"/>
        <w:jc w:val="center"/>
        <w:rPr>
          <w:rStyle w:val="C5"/>
          <w:b/>
          <w:bCs/>
          <w:i/>
          <w:iCs/>
          <w:color w:val="181818"/>
          <w:sz w:val="30"/>
          <w:szCs w:val="30"/>
        </w:rPr>
      </w:pPr>
      <w:r>
        <w:rPr>
          <w:rStyle w:val="C5"/>
          <w:b/>
          <w:bCs/>
          <w:i/>
          <w:iCs/>
          <w:color w:val="181818"/>
          <w:sz w:val="30"/>
          <w:szCs w:val="30"/>
        </w:rPr>
        <w:t>Во что поиграть на улице весной?</w:t>
      </w:r>
    </w:p>
    <w:p>
      <w:pPr>
        <w:pStyle w:val="C2"/>
        <w:shd w:fill="FFFFFF" w:val="clear"/>
        <w:spacing w:before="280" w:after="280"/>
        <w:jc w:val="both"/>
        <w:rPr>
          <w:rStyle w:val="C0"/>
          <w:color w:val="181818"/>
          <w:sz w:val="30"/>
          <w:szCs w:val="30"/>
        </w:rPr>
      </w:pPr>
      <w:r>
        <w:rPr>
          <w:rStyle w:val="C0"/>
          <w:color w:val="181818"/>
          <w:sz w:val="30"/>
          <w:szCs w:val="30"/>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pPr>
        <w:pStyle w:val="C2"/>
        <w:shd w:fill="FFFFFF" w:val="clear"/>
        <w:spacing w:before="280" w:after="280"/>
        <w:jc w:val="both"/>
        <w:rPr>
          <w:rStyle w:val="C0"/>
          <w:color w:val="181818"/>
          <w:sz w:val="30"/>
          <w:szCs w:val="30"/>
        </w:rPr>
      </w:pPr>
      <w:r>
        <w:rPr>
          <w:rStyle w:val="C0"/>
          <w:color w:val="181818"/>
          <w:sz w:val="30"/>
          <w:szCs w:val="30"/>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pPr>
        <w:pStyle w:val="C2"/>
        <w:shd w:fill="FFFFFF" w:val="clear"/>
        <w:spacing w:before="280" w:after="280"/>
        <w:jc w:val="both"/>
        <w:rPr>
          <w:rStyle w:val="C0"/>
          <w:color w:val="181818"/>
          <w:sz w:val="30"/>
          <w:szCs w:val="30"/>
        </w:rPr>
      </w:pPr>
      <w:r>
        <w:rPr>
          <w:rStyle w:val="C0"/>
          <w:color w:val="181818"/>
          <w:sz w:val="30"/>
          <w:szCs w:val="30"/>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pPr>
        <w:pStyle w:val="C2"/>
        <w:shd w:fill="FFFFFF" w:val="clear"/>
        <w:spacing w:before="280" w:after="280"/>
        <w:jc w:val="both"/>
        <w:rPr>
          <w:rStyle w:val="C0"/>
          <w:color w:val="181818"/>
          <w:sz w:val="30"/>
          <w:szCs w:val="30"/>
        </w:rPr>
      </w:pPr>
      <w:r>
        <w:rPr>
          <w:rStyle w:val="C0"/>
          <w:color w:val="181818"/>
          <w:sz w:val="30"/>
          <w:szCs w:val="30"/>
        </w:rPr>
        <w:t>4. «Пускаемся в плавание по луже». Смастерите дома или прямо на прогулке кораблики, а затем запускайте их в ближайшей луже.</w:t>
      </w:r>
    </w:p>
    <w:p>
      <w:pPr>
        <w:pStyle w:val="C2"/>
        <w:shd w:fill="FFFFFF" w:val="clear"/>
        <w:spacing w:before="280" w:after="280"/>
        <w:jc w:val="both"/>
        <w:rPr>
          <w:rStyle w:val="C0"/>
          <w:color w:val="181818"/>
          <w:sz w:val="30"/>
          <w:szCs w:val="30"/>
        </w:rPr>
      </w:pPr>
      <w:r>
        <w:rPr>
          <w:rStyle w:val="C0"/>
          <w:color w:val="181818"/>
          <w:sz w:val="30"/>
          <w:szCs w:val="30"/>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pPr>
        <w:pStyle w:val="C2"/>
        <w:shd w:fill="FFFFFF" w:val="clear"/>
        <w:spacing w:before="280" w:after="280"/>
        <w:jc w:val="both"/>
        <w:rPr>
          <w:rStyle w:val="C0"/>
          <w:color w:val="181818"/>
          <w:sz w:val="30"/>
          <w:szCs w:val="30"/>
        </w:rPr>
      </w:pPr>
      <w:r>
        <w:rPr>
          <w:rStyle w:val="C0"/>
          <w:color w:val="181818"/>
          <w:sz w:val="30"/>
          <w:szCs w:val="30"/>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pPr>
        <w:pStyle w:val="C2"/>
        <w:shd w:fill="FFFFFF" w:val="clear"/>
        <w:spacing w:before="280" w:after="280"/>
        <w:jc w:val="both"/>
        <w:rPr>
          <w:rStyle w:val="C0"/>
          <w:color w:val="181818"/>
          <w:sz w:val="30"/>
          <w:szCs w:val="30"/>
        </w:rPr>
      </w:pPr>
      <w:r>
        <w:rPr>
          <w:rStyle w:val="C0"/>
          <w:color w:val="181818"/>
          <w:sz w:val="30"/>
          <w:szCs w:val="30"/>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pPr>
        <w:pStyle w:val="C2"/>
        <w:shd w:fill="FFFFFF" w:val="clear"/>
        <w:spacing w:before="280" w:after="280"/>
        <w:jc w:val="both"/>
        <w:rPr>
          <w:rStyle w:val="C0"/>
          <w:color w:val="181818"/>
          <w:sz w:val="30"/>
          <w:szCs w:val="30"/>
        </w:rPr>
      </w:pPr>
      <w:r>
        <w:rPr>
          <w:rStyle w:val="C0"/>
          <w:color w:val="181818"/>
          <w:sz w:val="30"/>
          <w:szCs w:val="30"/>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pPr>
        <w:pStyle w:val="C2"/>
        <w:shd w:fill="FFFFFF" w:val="clear"/>
        <w:spacing w:before="280" w:after="280"/>
        <w:jc w:val="both"/>
        <w:rPr>
          <w:rStyle w:val="C0"/>
          <w:color w:val="181818"/>
          <w:sz w:val="30"/>
          <w:szCs w:val="30"/>
        </w:rPr>
      </w:pPr>
      <w:r>
        <w:rPr>
          <w:rStyle w:val="C0"/>
          <w:color w:val="181818"/>
          <w:sz w:val="30"/>
          <w:szCs w:val="30"/>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pPr>
        <w:pStyle w:val="C2"/>
        <w:shd w:fill="FFFFFF" w:val="clear"/>
        <w:spacing w:before="280" w:after="280"/>
        <w:jc w:val="both"/>
        <w:rPr>
          <w:rStyle w:val="C0"/>
          <w:color w:val="181818"/>
          <w:sz w:val="30"/>
          <w:szCs w:val="30"/>
        </w:rPr>
      </w:pPr>
      <w:r>
        <w:rPr>
          <w:rStyle w:val="C0"/>
          <w:color w:val="181818"/>
          <w:sz w:val="30"/>
          <w:szCs w:val="30"/>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pPr>
        <w:pStyle w:val="C2"/>
        <w:shd w:fill="FFFFFF" w:val="clear"/>
        <w:spacing w:before="280" w:after="280"/>
        <w:jc w:val="both"/>
        <w:rPr>
          <w:rStyle w:val="C0"/>
          <w:color w:val="181818"/>
          <w:sz w:val="30"/>
          <w:szCs w:val="30"/>
        </w:rPr>
      </w:pPr>
      <w:r>
        <w:rPr>
          <w:rStyle w:val="C0"/>
          <w:color w:val="181818"/>
          <w:sz w:val="30"/>
          <w:szCs w:val="30"/>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pPr>
        <w:pStyle w:val="C2"/>
        <w:shd w:fill="FFFFFF" w:val="clear"/>
        <w:spacing w:before="280" w:after="280"/>
        <w:jc w:val="both"/>
        <w:rPr>
          <w:rStyle w:val="C0"/>
          <w:color w:val="181818"/>
          <w:sz w:val="30"/>
          <w:szCs w:val="30"/>
        </w:rPr>
      </w:pPr>
      <w:r>
        <w:rPr>
          <w:rStyle w:val="C0"/>
          <w:color w:val="181818"/>
          <w:sz w:val="30"/>
          <w:szCs w:val="30"/>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pPr>
        <w:pStyle w:val="C2"/>
        <w:shd w:fill="FFFFFF" w:val="clear"/>
        <w:spacing w:before="280" w:after="280"/>
        <w:jc w:val="both"/>
        <w:rPr>
          <w:rStyle w:val="C0"/>
          <w:color w:val="181818"/>
          <w:sz w:val="30"/>
          <w:szCs w:val="30"/>
        </w:rPr>
      </w:pPr>
      <w:r>
        <w:rPr>
          <w:rStyle w:val="C0"/>
          <w:color w:val="181818"/>
          <w:sz w:val="30"/>
          <w:szCs w:val="30"/>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pPr>
        <w:pStyle w:val="C2"/>
        <w:shd w:fill="FFFFFF" w:val="clear"/>
        <w:spacing w:before="280" w:after="280"/>
        <w:jc w:val="both"/>
        <w:rPr>
          <w:rStyle w:val="C0"/>
          <w:color w:val="181818"/>
          <w:sz w:val="30"/>
          <w:szCs w:val="30"/>
        </w:rPr>
      </w:pPr>
      <w:r>
        <w:rPr>
          <w:rStyle w:val="C0"/>
          <w:color w:val="181818"/>
          <w:sz w:val="30"/>
          <w:szCs w:val="30"/>
        </w:rPr>
        <w:tab/>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pPr>
        <w:pStyle w:val="C2"/>
        <w:shd w:fill="FFFFFF" w:val="clear"/>
        <w:spacing w:before="280" w:after="280"/>
        <w:jc w:val="both"/>
        <w:rPr>
          <w:rStyle w:val="C0"/>
          <w:color w:val="181818"/>
          <w:sz w:val="30"/>
          <w:szCs w:val="30"/>
        </w:rPr>
      </w:pPr>
      <w:r>
        <w:rPr>
          <w:rStyle w:val="C0"/>
          <w:color w:val="181818"/>
          <w:sz w:val="30"/>
          <w:szCs w:val="30"/>
        </w:rPr>
        <w:tab/>
        <w:t>Дело за малым - сделать так, чтобы и наши малыши росли в окружении этих верных "товарищей" с самых первых дней.</w:t>
      </w:r>
    </w:p>
    <w:p>
      <w:pPr>
        <w:pStyle w:val="C6"/>
        <w:shd w:fill="FFFFFF" w:val="clear"/>
        <w:spacing w:before="280" w:after="280"/>
        <w:jc w:val="center"/>
        <w:rPr>
          <w:rStyle w:val="C4"/>
          <w:b/>
          <w:bCs/>
          <w:color w:val="181818"/>
          <w:sz w:val="30"/>
          <w:szCs w:val="30"/>
        </w:rPr>
      </w:pPr>
      <w:r>
        <w:rPr>
          <w:rStyle w:val="C4"/>
          <w:b/>
          <w:bCs/>
          <w:color w:val="181818"/>
          <w:sz w:val="30"/>
          <w:szCs w:val="30"/>
        </w:rPr>
        <w:t>Вывод</w:t>
      </w:r>
    </w:p>
    <w:p>
      <w:pPr>
        <w:pStyle w:val="C2"/>
        <w:shd w:fill="FFFFFF" w:val="clear"/>
        <w:spacing w:before="280" w:after="280"/>
        <w:jc w:val="both"/>
        <w:rPr>
          <w:rStyle w:val="C0"/>
          <w:color w:val="181818"/>
          <w:sz w:val="30"/>
          <w:szCs w:val="30"/>
        </w:rPr>
      </w:pPr>
      <w:r>
        <w:rPr>
          <w:rStyle w:val="C0"/>
          <w:color w:val="181818"/>
          <w:sz w:val="30"/>
          <w:szCs w:val="30"/>
        </w:rPr>
        <w:tab/>
        <w:t>Весна - прекрасное, любимое детьми время года. Главное, это найти чем заинтересовать ребенка, за чем понаблюдать. Ну и конечно, набраться терпения и позволить детям экспериментировать на улице. Такие прогулки принесут много положительных эмоций Вам и вашим детям.</w:t>
      </w:r>
    </w:p>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Nimbus Roman No9 L">
    <w:altName w:val="Times New Roman"/>
    <w:charset w:val="01"/>
    <w:family w:val="roman"/>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ejaVu Sans" w:cs="Calibri"/>
        <w:sz w:val="22"/>
        <w:szCs w:val="22"/>
        <w:lang w:val="ru-RU"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pPr>
      <w:widowControl/>
      <w:suppressAutoHyphens w:val="true"/>
      <w:bidi w:val="0"/>
      <w:spacing w:lineRule="auto" w:line="259" w:before="0" w:after="160"/>
      <w:jc w:val="left"/>
    </w:pPr>
    <w:rPr>
      <w:rFonts w:ascii="Calibri" w:hAnsi="Calibri" w:eastAsia="DejaVu Sans" w:cs="Calibri"/>
      <w:color w:val="auto"/>
      <w:sz w:val="22"/>
      <w:szCs w:val="22"/>
      <w:lang w:val="ru-RU" w:eastAsia="en-US" w:bidi="ar-SA"/>
    </w:rPr>
  </w:style>
  <w:style w:type="paragraph" w:styleId="1">
    <w:name w:val="Заголовок 1"/>
    <w:uiPriority w:val="9"/>
    <w:qFormat/>
    <w:link w:val="10"/>
    <w:rsid w:val="00404ed9"/>
    <w:basedOn w:val="Normal"/>
    <w:pPr>
      <w:outlineLvl w:val="0"/>
    </w:pPr>
    <w:rPr/>
  </w:style>
  <w:style w:type="character" w:styleId="DefaultParagraphFont" w:default="1">
    <w:name w:val="Default Paragraph Font"/>
    <w:uiPriority w:val="1"/>
    <w:semiHidden/>
    <w:unhideWhenUsed/>
    <w:rPr/>
  </w:style>
  <w:style w:type="character" w:styleId="11" w:customStyle="1">
    <w:name w:val="Заголовок 1 Знак"/>
    <w:uiPriority w:val="9"/>
    <w:link w:val="1"/>
    <w:rsid w:val="00404ed9"/>
    <w:basedOn w:val="DefaultParagraphFont"/>
    <w:rPr>
      <w:rFonts w:ascii="Times New Roman" w:hAnsi="Times New Roman" w:eastAsia="Times New Roman" w:cs="Times New Roman"/>
      <w:b/>
      <w:bCs/>
      <w:sz w:val="48"/>
      <w:szCs w:val="48"/>
      <w:lang w:eastAsia="ru-RU"/>
    </w:rPr>
  </w:style>
  <w:style w:type="character" w:styleId="C4" w:customStyle="1">
    <w:name w:val="c4"/>
    <w:rsid w:val="00404ed9"/>
    <w:basedOn w:val="DefaultParagraphFont"/>
    <w:rPr/>
  </w:style>
  <w:style w:type="character" w:styleId="C0" w:customStyle="1">
    <w:name w:val="c0"/>
    <w:rsid w:val="00404ed9"/>
    <w:basedOn w:val="DefaultParagraphFont"/>
    <w:rPr/>
  </w:style>
  <w:style w:type="character" w:styleId="C5" w:customStyle="1">
    <w:name w:val="c5"/>
    <w:rsid w:val="00404ed9"/>
    <w:basedOn w:val="DefaultParagraphFont"/>
    <w:rPr/>
  </w:style>
  <w:style w:type="paragraph" w:styleId="Style13">
    <w:name w:val="Заголовок"/>
    <w:basedOn w:val="Normal"/>
    <w:next w:val="Style14"/>
    <w:pPr>
      <w:keepNext/>
      <w:spacing w:before="240" w:after="120"/>
    </w:pPr>
    <w:rPr>
      <w:rFonts w:ascii="Liberation Sans" w:hAnsi="Liberation Sans" w:eastAsia="DejaVu Sans" w:cs="Lucida Sans"/>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Lucida Sans"/>
    </w:rPr>
  </w:style>
  <w:style w:type="paragraph" w:styleId="Style16">
    <w:name w:val="Название"/>
    <w:basedOn w:val="Normal"/>
    <w:pPr>
      <w:suppressLineNumbers/>
      <w:spacing w:before="120" w:after="120"/>
    </w:pPr>
    <w:rPr>
      <w:rFonts w:cs="Lucida Sans"/>
      <w:i/>
      <w:iCs/>
      <w:sz w:val="24"/>
      <w:szCs w:val="24"/>
    </w:rPr>
  </w:style>
  <w:style w:type="paragraph" w:styleId="Style17">
    <w:name w:val="Указатель"/>
    <w:basedOn w:val="Normal"/>
    <w:pPr>
      <w:suppressLineNumbers/>
    </w:pPr>
    <w:rPr>
      <w:rFonts w:cs="Lucida Sans"/>
    </w:rPr>
  </w:style>
  <w:style w:type="paragraph" w:styleId="C6" w:customStyle="1">
    <w:name w:val="c6"/>
    <w:rsid w:val="00404ed9"/>
    <w:basedOn w:val="Normal"/>
    <w:pPr>
      <w:spacing w:before="0" w:after="280"/>
    </w:pPr>
    <w:rPr>
      <w:rFonts w:ascii="Times New Roman" w:hAnsi="Times New Roman" w:eastAsia="Times New Roman" w:cs="Times New Roman"/>
      <w:sz w:val="24"/>
      <w:szCs w:val="24"/>
      <w:lang w:eastAsia="ru-RU"/>
    </w:rPr>
  </w:style>
  <w:style w:type="paragraph" w:styleId="C2" w:customStyle="1">
    <w:name w:val="c2"/>
    <w:rsid w:val="00404ed9"/>
    <w:basedOn w:val="Normal"/>
    <w:pPr>
      <w:spacing w:before="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2025-03-13T12:26:00Z</dcterms:created>
  <dc:creator>ValXD</dc:creator>
  <dc:language>ru-RU</dc:language>
  <cp:lastModifiedBy>ValXD</cp:lastModifiedBy>
  <dcterms:modified xsi:type="dcterms:W3CDTF">2025-03-13T12:28:00Z</dcterms:modified>
  <cp:revision>3</cp:revision>
</cp:coreProperties>
</file>